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雅酶产品客户反馈信息表</w:t>
      </w:r>
    </w:p>
    <w:p>
      <w:pPr>
        <w:jc w:val="center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                                     填表日期：</w:t>
      </w:r>
    </w:p>
    <w:tbl>
      <w:tblPr>
        <w:tblStyle w:val="8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00"/>
        <w:gridCol w:w="800"/>
        <w:gridCol w:w="1837"/>
        <w:gridCol w:w="763"/>
        <w:gridCol w:w="1000"/>
        <w:gridCol w:w="675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用户姓名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eastAsianLayout w:id="3" w:combine="1"/>
              </w:rPr>
              <w:t>联系电话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eastAsianLayout w:id="4" w:combine="1"/>
              </w:rPr>
              <w:t>单位及课题组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产品货号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eastAsianLayout w:id="5" w:combine="1"/>
              </w:rPr>
              <w:t>产品名称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36"/>
                <w:szCs w:val="36"/>
                <w:eastAsianLayout w:id="6" w:combine="1"/>
              </w:rPr>
              <w:t>产品批号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销售员（代理商）及联系方式</w:t>
            </w:r>
          </w:p>
        </w:tc>
        <w:tc>
          <w:tcPr>
            <w:tcW w:w="5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遇到的问题：</w:t>
      </w:r>
    </w:p>
    <w:p>
      <w:pPr>
        <w:pStyle w:val="11"/>
        <w:ind w:firstLine="0" w:firstLineChars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2"/>
        </w:rPr>
        <w:t>请详细描述您遇到的具体问题？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（请尽可能多地提供您的实验数据，如实验条件、对比试验、阴性和阳性对照，出现问题的时间、实验中涉及其它公司的试剂请注明品牌和货号）</w:t>
      </w:r>
    </w:p>
    <w:p>
      <w:pPr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 xml:space="preserve">     </w:t>
      </w:r>
    </w:p>
    <w:p>
      <w:pPr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实验图片（展示您所遇到的问题，可加页）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88" w:lineRule="auto"/>
      <w:jc w:val="center"/>
      <w:rPr>
        <w:rFonts w:ascii="Arial" w:hAnsi="Arial" w:cs="Arial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上海</w:t>
    </w:r>
    <w:r>
      <w:rPr>
        <w:rFonts w:hint="eastAsia"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雅酶生物</w:t>
    </w:r>
    <w:r>
      <w:rPr>
        <w:rFonts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科技有限公司</w:t>
    </w:r>
    <w:r>
      <w:rPr>
        <w:rFonts w:hint="eastAsia"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|</w:t>
    </w:r>
    <w:r>
      <w:rPr>
        <w:rFonts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上海市</w:t>
    </w:r>
    <w:r>
      <w:rPr>
        <w:rFonts w:hint="eastAsia" w:ascii="Arial" w:cs="Arial" w:hAnsiTheme="majorEastAsia" w:eastAsiaTheme="majorEastAsia"/>
        <w:b/>
        <w:color w:val="595959" w:themeColor="text1" w:themeTint="A6"/>
        <w:sz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闵行区立跃路2995号1号楼101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SmallGap" w:color="823B0B" w:themeColor="accent2" w:themeShade="7F" w:sz="24" w:space="1"/>
      </w:pBdr>
      <w:jc w:val="both"/>
      <w:rPr>
        <w:rFonts w:ascii="Arial" w:hAnsi="Arial" w:eastAsia="宋体" w:cs="Arial"/>
        <w:b/>
        <w:bCs/>
        <w:color w:val="767171" w:themeColor="background2" w:themeShade="80"/>
        <w:kern w:val="0"/>
        <w:sz w:val="24"/>
        <w:szCs w:val="24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3742690</wp:posOffset>
              </wp:positionH>
              <wp:positionV relativeFrom="paragraph">
                <wp:posOffset>3810</wp:posOffset>
              </wp:positionV>
              <wp:extent cx="1548765" cy="488950"/>
              <wp:effectExtent l="0" t="3810" r="4445" b="254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eastAsia="宋体" w:cs="Arial"/>
                              <w:b/>
                              <w:bCs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"http://www.aibio.cn"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Arial" w:hAnsi="Arial" w:eastAsia="宋体" w:cs="Arial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  <w:u w:val="none"/>
                            </w:rPr>
                            <w:t>www.epizyme.cn</w:t>
                          </w:r>
                          <w:r>
                            <w:rPr>
                              <w:rStyle w:val="6"/>
                              <w:rFonts w:hint="eastAsia" w:ascii="Arial" w:hAnsi="Arial" w:eastAsia="宋体" w:cs="Arial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  <w:u w:val="none"/>
                            </w:rPr>
                            <w:fldChar w:fldCharType="end"/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eastAsia="宋体" w:cs="Arial"/>
                              <w:b/>
                              <w:bCs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Arial" w:hAnsi="Arial" w:eastAsia="宋体" w:cs="Arial"/>
                              <w:b/>
                              <w:bCs/>
                              <w:kern w:val="0"/>
                              <w:sz w:val="24"/>
                              <w:szCs w:val="24"/>
                            </w:rPr>
                            <w:t>info@epizyme.cn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294.7pt;margin-top:0.3pt;height:38.5pt;width:121.95pt;z-index:251658240;mso-width-relative:page;mso-height-relative:page;" filled="f" stroked="f" coordsize="21600,21600" o:gfxdata="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PXuJ7WAAAABwEAAA8AAAAAAAAAAQAgAAAAIgAAAGRycy9kb3ducmV2LnhtbFBLAQIUABQAAAAI&#10;AIdO4kCpC/mL7wEAAMkDAAAOAAAAAAAAAAEAIAAAACUBAABkcnMvZTJvRG9jLnhtbFBLBQYAAAAA&#10;BgAGAFkBAAC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Arial" w:hAnsi="Arial" w:eastAsia="宋体" w:cs="Arial"/>
                        <w:b/>
                        <w:bCs/>
                        <w:kern w:val="0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"http://www.aibio.cn"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rFonts w:hint="eastAsia" w:ascii="Arial" w:hAnsi="Arial" w:eastAsia="宋体" w:cs="Arial"/>
                        <w:b/>
                        <w:bCs/>
                        <w:color w:val="auto"/>
                        <w:kern w:val="0"/>
                        <w:sz w:val="24"/>
                        <w:szCs w:val="24"/>
                        <w:u w:val="none"/>
                      </w:rPr>
                      <w:t>www.epizyme.cn</w:t>
                    </w:r>
                    <w:r>
                      <w:rPr>
                        <w:rStyle w:val="6"/>
                        <w:rFonts w:hint="eastAsia" w:ascii="Arial" w:hAnsi="Arial" w:eastAsia="宋体" w:cs="Arial"/>
                        <w:b/>
                        <w:bCs/>
                        <w:color w:val="auto"/>
                        <w:kern w:val="0"/>
                        <w:sz w:val="24"/>
                        <w:szCs w:val="24"/>
                        <w:u w:val="none"/>
                      </w:rPr>
                      <w:fldChar w:fldCharType="end"/>
                    </w:r>
                  </w:p>
                  <w:p>
                    <w:pPr>
                      <w:jc w:val="right"/>
                      <w:rPr>
                        <w:rFonts w:ascii="Arial" w:hAnsi="Arial" w:eastAsia="宋体" w:cs="Arial"/>
                        <w:b/>
                        <w:bCs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hint="eastAsia" w:ascii="Arial" w:hAnsi="Arial" w:eastAsia="宋体" w:cs="Arial"/>
                        <w:b/>
                        <w:bCs/>
                        <w:kern w:val="0"/>
                        <w:sz w:val="24"/>
                        <w:szCs w:val="24"/>
                      </w:rPr>
                      <w:t>info@epizyme.cn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248410" cy="440690"/>
          <wp:effectExtent l="0" t="0" r="889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40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8"/>
    <w:rsid w:val="00030588"/>
    <w:rsid w:val="00043E5B"/>
    <w:rsid w:val="00060562"/>
    <w:rsid w:val="00197E8F"/>
    <w:rsid w:val="002028CB"/>
    <w:rsid w:val="00252383"/>
    <w:rsid w:val="00307BB8"/>
    <w:rsid w:val="00356A50"/>
    <w:rsid w:val="0044657D"/>
    <w:rsid w:val="00477AF1"/>
    <w:rsid w:val="004C3B5E"/>
    <w:rsid w:val="006A0589"/>
    <w:rsid w:val="00783131"/>
    <w:rsid w:val="007D35AB"/>
    <w:rsid w:val="008A23B9"/>
    <w:rsid w:val="009357A3"/>
    <w:rsid w:val="00AE379A"/>
    <w:rsid w:val="00B54DE7"/>
    <w:rsid w:val="00B7192F"/>
    <w:rsid w:val="00B7678D"/>
    <w:rsid w:val="00D569AC"/>
    <w:rsid w:val="00E0726C"/>
    <w:rsid w:val="00E10F29"/>
    <w:rsid w:val="00EA4724"/>
    <w:rsid w:val="00F6086F"/>
    <w:rsid w:val="00FA1922"/>
    <w:rsid w:val="028D471D"/>
    <w:rsid w:val="08521A1E"/>
    <w:rsid w:val="09BA6300"/>
    <w:rsid w:val="229841DE"/>
    <w:rsid w:val="2530175C"/>
    <w:rsid w:val="35A124C3"/>
    <w:rsid w:val="42F63155"/>
    <w:rsid w:val="498B64B1"/>
    <w:rsid w:val="50263F8D"/>
    <w:rsid w:val="50F23BBE"/>
    <w:rsid w:val="52B15D1F"/>
    <w:rsid w:val="602C4D0F"/>
    <w:rsid w:val="63803281"/>
    <w:rsid w:val="6C8C4070"/>
    <w:rsid w:val="75CE74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DC9C2-7F9F-476C-931B-068A4E8A7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ScaleCrop>false</ScaleCrop>
  <LinksUpToDate>false</LinksUpToDate>
  <CharactersWithSpaces>431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2017-12-26T10:14:00Z</dcterms:created>
  <dc:creator>zjian987</dc:creator>
  <cp:lastModifiedBy>上海熠晨生物科技有限公司</cp:lastModifiedBy>
  <cp:lastPrinted>2017-03-20T07:05:00Z</cp:lastPrinted>
  <dcterms:modified xsi:type="dcterms:W3CDTF">2018-01-29T08:10:20Z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